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28" w:rsidRPr="00AD0D9C" w:rsidRDefault="00EE5228" w:rsidP="00EE5228">
      <w:pPr>
        <w:jc w:val="center"/>
        <w:rPr>
          <w:rFonts w:ascii="仿宋_GB2312" w:eastAsia="仿宋_GB2312" w:hAnsi="楷体"/>
          <w:sz w:val="32"/>
          <w:szCs w:val="32"/>
        </w:rPr>
      </w:pPr>
    </w:p>
    <w:p w:rsidR="00EE5228" w:rsidRPr="005B379C" w:rsidRDefault="00EE5228" w:rsidP="00EE522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B379C">
        <w:rPr>
          <w:rFonts w:ascii="华文中宋" w:eastAsia="华文中宋" w:hAnsi="华文中宋" w:hint="eastAsia"/>
          <w:b/>
          <w:sz w:val="36"/>
          <w:szCs w:val="36"/>
        </w:rPr>
        <w:t>中国酒店客房防疫自律公约实施指南</w:t>
      </w:r>
    </w:p>
    <w:p w:rsidR="00EE5228" w:rsidRPr="005B379C" w:rsidRDefault="005B379C" w:rsidP="00EE5228">
      <w:pPr>
        <w:jc w:val="center"/>
        <w:rPr>
          <w:rFonts w:ascii="华文中宋" w:eastAsia="华文中宋" w:hAnsi="华文中宋"/>
          <w:sz w:val="32"/>
          <w:szCs w:val="36"/>
        </w:rPr>
      </w:pPr>
      <w:r w:rsidRPr="005B379C">
        <w:rPr>
          <w:rFonts w:ascii="仿宋_GB2312" w:eastAsia="仿宋_GB2312" w:hAnsi="楷体" w:hint="eastAsia"/>
          <w:sz w:val="28"/>
          <w:szCs w:val="32"/>
        </w:rPr>
        <w:t>（</w:t>
      </w:r>
      <w:r w:rsidRPr="005B379C">
        <w:rPr>
          <w:rFonts w:ascii="仿宋_GB2312" w:eastAsia="仿宋_GB2312" w:hAnsi="楷体" w:hint="eastAsia"/>
          <w:sz w:val="28"/>
          <w:szCs w:val="32"/>
        </w:rPr>
        <w:t xml:space="preserve">中国饭店协会 全国绿色饭店工作委员会 </w:t>
      </w:r>
      <w:proofErr w:type="gramStart"/>
      <w:r w:rsidRPr="005B379C">
        <w:rPr>
          <w:rFonts w:ascii="仿宋_GB2312" w:eastAsia="仿宋_GB2312" w:hAnsi="楷体" w:hint="eastAsia"/>
          <w:sz w:val="28"/>
          <w:szCs w:val="32"/>
        </w:rPr>
        <w:t>美团酒店</w:t>
      </w:r>
      <w:proofErr w:type="gramEnd"/>
      <w:r w:rsidR="00EE5228" w:rsidRPr="005B379C">
        <w:rPr>
          <w:rFonts w:ascii="华文中宋" w:eastAsia="华文中宋" w:hAnsi="华文中宋" w:hint="eastAsia"/>
          <w:sz w:val="32"/>
          <w:szCs w:val="36"/>
        </w:rPr>
        <w:t>）</w:t>
      </w:r>
    </w:p>
    <w:p w:rsidR="00EE5228" w:rsidRPr="00AD0D9C" w:rsidRDefault="00EE5228" w:rsidP="00EE5228">
      <w:pPr>
        <w:rPr>
          <w:rFonts w:ascii="仿宋_GB2312" w:eastAsia="仿宋_GB2312" w:hAnsi="楷体"/>
          <w:sz w:val="32"/>
          <w:szCs w:val="32"/>
        </w:rPr>
      </w:pP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一、防疫消毒物资准备要求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酒店经营者需要在疫情期间配备的消毒物资，包括但不限于：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口罩，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84消毒液，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非接触式体温测量仪，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免洗洗手液，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喷壶，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医用酒精棉，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橡胶手套。</w:t>
      </w: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二、人员防疫管理要求</w:t>
      </w: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bookmarkStart w:id="0" w:name="_GoBack"/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（一）工作人员（包括前台人员、安保人员、客房服务</w:t>
      </w:r>
      <w:bookmarkEnd w:id="0"/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人员、餐厅服务人员、后勤人员等所有酒店员工）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1.佩戴口罩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① 口罩选择：建议使用医用口罩（外包装明确注明）或N95型口罩（尽量选择不带呼吸阀）。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② 更换时间：建议每2-4小时更换一次。一旦污染，第一时间更换。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lastRenderedPageBreak/>
        <w:t>③ 保存方法：叠好放入清洁自封袋，将接触口鼻的一面朝里折好。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④ 使用后处理：推荐将口罩先丢至垃圾桶，再使用1:30稀释后84消毒</w:t>
      </w:r>
      <w:proofErr w:type="gramStart"/>
      <w:r w:rsidRPr="00AD0D9C">
        <w:rPr>
          <w:rFonts w:ascii="仿宋_GB2312" w:eastAsia="仿宋_GB2312" w:hAnsi="楷体" w:hint="eastAsia"/>
          <w:sz w:val="32"/>
          <w:szCs w:val="32"/>
        </w:rPr>
        <w:t>液撒至</w:t>
      </w:r>
      <w:proofErr w:type="gramEnd"/>
      <w:r w:rsidRPr="00AD0D9C">
        <w:rPr>
          <w:rFonts w:ascii="仿宋_GB2312" w:eastAsia="仿宋_GB2312" w:hAnsi="楷体" w:hint="eastAsia"/>
          <w:sz w:val="32"/>
          <w:szCs w:val="32"/>
        </w:rPr>
        <w:t>口罩上进行处理。如无消毒液，也可使用密封袋/保鲜袋，将口罩密封后丢入垃圾桶。处置废弃口罩时做好人员防护（戴口罩、开窗通风等），处理完毕后洗手消毒。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2.勤洗手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① 洗手建议使用</w:t>
      </w:r>
      <w:proofErr w:type="gramStart"/>
      <w:r w:rsidRPr="00AD0D9C">
        <w:rPr>
          <w:rFonts w:ascii="仿宋_GB2312" w:eastAsia="仿宋_GB2312" w:hAnsi="楷体" w:hint="eastAsia"/>
          <w:sz w:val="32"/>
          <w:szCs w:val="32"/>
        </w:rPr>
        <w:t>标准七步法</w:t>
      </w:r>
      <w:proofErr w:type="gramEnd"/>
      <w:r w:rsidRPr="00AD0D9C">
        <w:rPr>
          <w:rFonts w:ascii="仿宋_GB2312" w:eastAsia="仿宋_GB2312" w:hAnsi="楷体" w:hint="eastAsia"/>
          <w:sz w:val="32"/>
          <w:szCs w:val="32"/>
        </w:rPr>
        <w:t>(内、外、夹、弓、大、立、腕)，并确保流水洗手20秒以上，或者使用含酒精成分的免洗洗手液。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② 不确定手是否清洁时，避免手接触口、鼻、眼。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3.咳嗽、打喷嚏时捂住口鼻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 xml:space="preserve">① </w:t>
      </w:r>
      <w:proofErr w:type="gramStart"/>
      <w:r w:rsidRPr="00AD0D9C">
        <w:rPr>
          <w:rFonts w:ascii="仿宋_GB2312" w:eastAsia="仿宋_GB2312" w:hAnsi="楷体" w:hint="eastAsia"/>
          <w:sz w:val="32"/>
          <w:szCs w:val="32"/>
        </w:rPr>
        <w:t>不</w:t>
      </w:r>
      <w:proofErr w:type="gramEnd"/>
      <w:r w:rsidRPr="00AD0D9C">
        <w:rPr>
          <w:rFonts w:ascii="仿宋_GB2312" w:eastAsia="仿宋_GB2312" w:hAnsi="楷体" w:hint="eastAsia"/>
          <w:sz w:val="32"/>
          <w:szCs w:val="32"/>
        </w:rPr>
        <w:t>随地吐痰。咳嗽或打喷嚏时用纸巾或屈肘遮住口、鼻。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② 将口鼻分泌物用纸巾包好，弃置于有盖垃圾箱内。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4.每日健康登记管理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① 工作人员上岗前进行体温检测、健康摸排、以及手部消毒（使用免洗洗手液），使用《员工每日体温记录表》（附录I）建档记录。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② 若出现发热症状的员工要立即停工，及时就医。</w:t>
      </w: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（二）住客、访客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1.体温检测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① 住客、访客每次出入均进行体温检测和手部消毒（使用免洗洗手液），使用《住客、访客体温记录表》（附录II）建档记录。设置物料，提醒进入酒店的住客、访客佩戴口罩。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② 对住客出现发烧37.3度以上的，要有专门的应急预案，并暂时将客人安排进入指定房间隔离，对应上报。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2.健康摸排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AD0D9C">
        <w:rPr>
          <w:rFonts w:ascii="仿宋_GB2312" w:eastAsia="仿宋_GB2312" w:hAnsi="楷体" w:hint="eastAsia"/>
          <w:color w:val="000000" w:themeColor="text1"/>
          <w:sz w:val="32"/>
          <w:szCs w:val="32"/>
        </w:rPr>
        <w:t>① 对住客及访客</w:t>
      </w:r>
      <w:proofErr w:type="gramStart"/>
      <w:r w:rsidRPr="00AD0D9C">
        <w:rPr>
          <w:rFonts w:ascii="仿宋_GB2312" w:eastAsia="仿宋_GB2312" w:hAnsi="楷体" w:hint="eastAsia"/>
          <w:color w:val="000000" w:themeColor="text1"/>
          <w:sz w:val="32"/>
          <w:szCs w:val="32"/>
        </w:rPr>
        <w:t>询问近</w:t>
      </w:r>
      <w:proofErr w:type="gramEnd"/>
      <w:r w:rsidRPr="00AD0D9C">
        <w:rPr>
          <w:rFonts w:ascii="仿宋_GB2312" w:eastAsia="仿宋_GB2312" w:hAnsi="楷体" w:hint="eastAsia"/>
          <w:color w:val="000000" w:themeColor="text1"/>
          <w:sz w:val="32"/>
          <w:szCs w:val="32"/>
        </w:rPr>
        <w:t>14天是否有湖北居住或旅行史，如有，需根据当地政府部门指引处理（地域排查需根据国家</w:t>
      </w:r>
      <w:proofErr w:type="gramStart"/>
      <w:r w:rsidRPr="00AD0D9C">
        <w:rPr>
          <w:rFonts w:ascii="仿宋_GB2312" w:eastAsia="仿宋_GB2312" w:hAnsi="楷体" w:hint="eastAsia"/>
          <w:color w:val="000000" w:themeColor="text1"/>
          <w:sz w:val="32"/>
          <w:szCs w:val="32"/>
        </w:rPr>
        <w:t>卫健委的</w:t>
      </w:r>
      <w:proofErr w:type="gramEnd"/>
      <w:r w:rsidRPr="00AD0D9C">
        <w:rPr>
          <w:rFonts w:ascii="仿宋_GB2312" w:eastAsia="仿宋_GB2312" w:hAnsi="楷体" w:hint="eastAsia"/>
          <w:color w:val="000000" w:themeColor="text1"/>
          <w:sz w:val="32"/>
          <w:szCs w:val="32"/>
        </w:rPr>
        <w:t>要求进行调整）。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② 若发现新型冠状病毒肺炎感染的可疑症状者，及时提醒就医检查并做好防护消毒工作。</w:t>
      </w: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三、环境设施防疫管理要求</w:t>
      </w: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（一）房间区域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1.通风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① 注意开窗通风，保持室内空气流通。客房需保证每日通风不少于2次，每次不少于30分钟。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② 中央空调具备新风功能，需关闭回风、使用全新风运行；一旦发生疫情，立刻关闭中央空调；如无新风功能，需关闭中央空调，同时无窗房</w:t>
      </w:r>
      <w:proofErr w:type="gramStart"/>
      <w:r w:rsidRPr="00AD0D9C">
        <w:rPr>
          <w:rFonts w:ascii="仿宋_GB2312" w:eastAsia="仿宋_GB2312" w:hAnsi="楷体" w:hint="eastAsia"/>
          <w:sz w:val="32"/>
          <w:szCs w:val="32"/>
        </w:rPr>
        <w:t>型停止</w:t>
      </w:r>
      <w:proofErr w:type="gramEnd"/>
      <w:r w:rsidRPr="00AD0D9C">
        <w:rPr>
          <w:rFonts w:ascii="仿宋_GB2312" w:eastAsia="仿宋_GB2312" w:hAnsi="楷体" w:hint="eastAsia"/>
          <w:sz w:val="32"/>
          <w:szCs w:val="32"/>
        </w:rPr>
        <w:t>售卖。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2.消毒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① 先清洁，再消毒。每天对家具、家电设施使用1:30稀释后84消毒液进行喷洒/擦拭消毒。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② 推荐使用紫外线至少照30分钟（如有）。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 xml:space="preserve">③ </w:t>
      </w:r>
      <w:r w:rsidRPr="00AD0D9C">
        <w:rPr>
          <w:rFonts w:ascii="仿宋_GB2312" w:eastAsia="仿宋_GB2312" w:hAnsi="楷体" w:hint="eastAsia"/>
          <w:color w:val="000000" w:themeColor="text1"/>
          <w:sz w:val="32"/>
          <w:szCs w:val="32"/>
        </w:rPr>
        <w:t>卫生间整体环境、马桶圈及家具表面和提供的部分物品（如吹风机和体重秤等）使用1:30稀释后84消毒液消毒。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④ 酒店</w:t>
      </w:r>
      <w:proofErr w:type="gramStart"/>
      <w:r w:rsidRPr="00AD0D9C">
        <w:rPr>
          <w:rFonts w:ascii="仿宋_GB2312" w:eastAsia="仿宋_GB2312" w:hAnsi="楷体" w:hint="eastAsia"/>
          <w:sz w:val="32"/>
          <w:szCs w:val="32"/>
        </w:rPr>
        <w:t>布草严格</w:t>
      </w:r>
      <w:proofErr w:type="gramEnd"/>
      <w:r w:rsidRPr="00AD0D9C">
        <w:rPr>
          <w:rFonts w:ascii="仿宋_GB2312" w:eastAsia="仿宋_GB2312" w:hAnsi="楷体" w:hint="eastAsia"/>
          <w:sz w:val="32"/>
          <w:szCs w:val="32"/>
        </w:rPr>
        <w:t>做到</w:t>
      </w:r>
      <w:proofErr w:type="gramStart"/>
      <w:r w:rsidRPr="00AD0D9C">
        <w:rPr>
          <w:rFonts w:ascii="仿宋_GB2312" w:eastAsia="仿宋_GB2312" w:hAnsi="楷体" w:hint="eastAsia"/>
          <w:sz w:val="32"/>
          <w:szCs w:val="32"/>
        </w:rPr>
        <w:t>一</w:t>
      </w:r>
      <w:proofErr w:type="gramEnd"/>
      <w:r w:rsidRPr="00AD0D9C">
        <w:rPr>
          <w:rFonts w:ascii="仿宋_GB2312" w:eastAsia="仿宋_GB2312" w:hAnsi="楷体" w:hint="eastAsia"/>
          <w:sz w:val="32"/>
          <w:szCs w:val="32"/>
        </w:rPr>
        <w:t>客一换</w:t>
      </w:r>
      <w:proofErr w:type="gramStart"/>
      <w:r w:rsidRPr="00AD0D9C">
        <w:rPr>
          <w:rFonts w:ascii="仿宋_GB2312" w:eastAsia="仿宋_GB2312" w:hAnsi="楷体" w:hint="eastAsia"/>
          <w:sz w:val="32"/>
          <w:szCs w:val="32"/>
        </w:rPr>
        <w:t>一</w:t>
      </w:r>
      <w:proofErr w:type="gramEnd"/>
      <w:r w:rsidRPr="00AD0D9C">
        <w:rPr>
          <w:rFonts w:ascii="仿宋_GB2312" w:eastAsia="仿宋_GB2312" w:hAnsi="楷体" w:hint="eastAsia"/>
          <w:sz w:val="32"/>
          <w:szCs w:val="32"/>
        </w:rPr>
        <w:t>消毒，必要时可采买密封客耗品。</w:t>
      </w: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（二）公共区域（电梯、大堂及其他公共区域）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1.电梯、通道、大堂、前台、公共卫生间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使用1:30稀释后84消毒液，对酒店出入口及各通道门拉手、楼梯扶手、电梯按键、地面地板等公共设施进行喷洒、擦拭消毒。一天不少于2次。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2.工作间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每日</w:t>
      </w:r>
      <w:proofErr w:type="gramStart"/>
      <w:r w:rsidRPr="00AD0D9C">
        <w:rPr>
          <w:rFonts w:ascii="仿宋_GB2312" w:eastAsia="仿宋_GB2312" w:hAnsi="楷体" w:hint="eastAsia"/>
          <w:sz w:val="32"/>
          <w:szCs w:val="32"/>
        </w:rPr>
        <w:t>对布草存放</w:t>
      </w:r>
      <w:proofErr w:type="gramEnd"/>
      <w:r w:rsidRPr="00AD0D9C">
        <w:rPr>
          <w:rFonts w:ascii="仿宋_GB2312" w:eastAsia="仿宋_GB2312" w:hAnsi="楷体" w:hint="eastAsia"/>
          <w:sz w:val="32"/>
          <w:szCs w:val="32"/>
        </w:rPr>
        <w:t>点、清洗消毒间等工作间做紫外线消毒处理不低于30分钟；喷洒1:30稀释的84消毒液不少于2次。</w:t>
      </w: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（三）记录管理</w:t>
      </w:r>
    </w:p>
    <w:p w:rsidR="00EE5228" w:rsidRPr="00AD0D9C" w:rsidRDefault="00EE5228" w:rsidP="00EE5228">
      <w:pPr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 xml:space="preserve">    责任到人，使用《中国酒店客房防疫自律公约自检表》（附录III）作自查自纠。</w:t>
      </w: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四、疫情信息管理要求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酒店人员及住客、访客的异常信息及时上报社区卫生防疫部门。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提供就近发热门诊、新型冠状病毒肺炎收治医疗机构、以及交通路线信息。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接受消费者防疫安全监督及投诉建议，发现问题立即整改。</w:t>
      </w:r>
    </w:p>
    <w:p w:rsidR="00EE5228" w:rsidRPr="00AD0D9C" w:rsidRDefault="00EE5228" w:rsidP="00EE5228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AD0D9C">
        <w:rPr>
          <w:rFonts w:ascii="仿宋_GB2312" w:eastAsia="仿宋_GB2312" w:hAnsi="楷体" w:hint="eastAsia"/>
          <w:b/>
          <w:bCs/>
          <w:sz w:val="32"/>
          <w:szCs w:val="32"/>
        </w:rPr>
        <w:t>五、服务承诺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配合社区卫生防疫部门相关工作，最大程度承担社会责任。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配合酒店预订平台，对因疫情导致的消费者预订取消和变更做好处理。</w:t>
      </w:r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>凡加入“中国酒店客房防疫自律公约”的企业都可优先申请创建中国绿色饭店，使用中国绿色饭店标识，积极宣贯绿色饭店国家标准，为消费者提供“环保、节约、放心、健康”的安全消费产品。</w:t>
      </w:r>
    </w:p>
    <w:p w:rsidR="00EE5228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bookmarkStart w:id="1" w:name="_Hlk31300717"/>
    </w:p>
    <w:p w:rsidR="00EE5228" w:rsidRPr="00AD0D9C" w:rsidRDefault="00EE5228" w:rsidP="00EE522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D0D9C">
        <w:rPr>
          <w:rFonts w:ascii="仿宋_GB2312" w:eastAsia="仿宋_GB2312" w:hAnsi="楷体" w:hint="eastAsia"/>
          <w:sz w:val="32"/>
          <w:szCs w:val="32"/>
        </w:rPr>
        <w:t xml:space="preserve">中国饭店协会 全国绿色饭店工作委员会 </w:t>
      </w:r>
      <w:proofErr w:type="gramStart"/>
      <w:r w:rsidRPr="00AD0D9C">
        <w:rPr>
          <w:rFonts w:ascii="仿宋_GB2312" w:eastAsia="仿宋_GB2312" w:hAnsi="楷体" w:hint="eastAsia"/>
          <w:sz w:val="32"/>
          <w:szCs w:val="32"/>
        </w:rPr>
        <w:t>美团酒店</w:t>
      </w:r>
      <w:proofErr w:type="gramEnd"/>
    </w:p>
    <w:p w:rsidR="00F1301F" w:rsidRPr="00EE5228" w:rsidRDefault="00EE5228" w:rsidP="00EE522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 xml:space="preserve">                     </w:t>
      </w:r>
      <w:r w:rsidRPr="00AD0D9C">
        <w:rPr>
          <w:rFonts w:ascii="仿宋_GB2312" w:eastAsia="仿宋_GB2312" w:hAnsi="楷体" w:hint="eastAsia"/>
          <w:sz w:val="32"/>
          <w:szCs w:val="32"/>
        </w:rPr>
        <w:t>2020年2月5日</w:t>
      </w:r>
      <w:bookmarkEnd w:id="1"/>
    </w:p>
    <w:sectPr w:rsidR="00F1301F" w:rsidRPr="00EE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49" w:rsidRDefault="000C6849" w:rsidP="005B379C">
      <w:r>
        <w:separator/>
      </w:r>
    </w:p>
  </w:endnote>
  <w:endnote w:type="continuationSeparator" w:id="0">
    <w:p w:rsidR="000C6849" w:rsidRDefault="000C6849" w:rsidP="005B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49" w:rsidRDefault="000C6849" w:rsidP="005B379C">
      <w:r>
        <w:separator/>
      </w:r>
    </w:p>
  </w:footnote>
  <w:footnote w:type="continuationSeparator" w:id="0">
    <w:p w:rsidR="000C6849" w:rsidRDefault="000C6849" w:rsidP="005B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28"/>
    <w:rsid w:val="000C6849"/>
    <w:rsid w:val="005B379C"/>
    <w:rsid w:val="00C25D19"/>
    <w:rsid w:val="00EE5228"/>
    <w:rsid w:val="00F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7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7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7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7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7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2</cp:revision>
  <cp:lastPrinted>2020-02-12T09:56:00Z</cp:lastPrinted>
  <dcterms:created xsi:type="dcterms:W3CDTF">2020-02-12T08:44:00Z</dcterms:created>
  <dcterms:modified xsi:type="dcterms:W3CDTF">2020-02-12T09:56:00Z</dcterms:modified>
</cp:coreProperties>
</file>